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4967" w:type="dxa"/>
        <w:tblCellMar>
          <w:left w:w="0" w:type="dxa"/>
          <w:right w:w="0" w:type="dxa"/>
        </w:tblCellMar>
        <w:tblLook w:val="0600" w:firstRow="0" w:lastRow="0" w:firstColumn="0" w:lastColumn="0" w:noHBand="1" w:noVBand="1"/>
      </w:tblPr>
      <w:tblGrid>
        <w:gridCol w:w="4989"/>
        <w:gridCol w:w="4989"/>
        <w:gridCol w:w="4989"/>
      </w:tblGrid>
      <w:tr w:rsidR="00993179" w:rsidTr="00993179">
        <w:trPr>
          <w:trHeight w:val="482"/>
        </w:trPr>
        <w:tc>
          <w:tcPr>
            <w:tcW w:w="4989" w:type="dxa"/>
            <w:tcBorders>
              <w:top w:val="none" w:sz="4" w:space="0" w:color="000000"/>
              <w:left w:val="none" w:sz="4" w:space="0" w:color="000000"/>
              <w:bottom w:val="none" w:sz="4" w:space="0" w:color="000000"/>
              <w:right w:val="none" w:sz="4" w:space="0" w:color="000000"/>
            </w:tcBorders>
          </w:tcPr>
          <w:p w:rsidR="00993179" w:rsidRDefault="00993179" w:rsidP="00993179">
            <w:pPr>
              <w:pBdr>
                <w:top w:val="none" w:sz="4" w:space="0" w:color="000000"/>
                <w:left w:val="none" w:sz="4" w:space="0" w:color="000000"/>
                <w:bottom w:val="none" w:sz="4" w:space="0" w:color="000000"/>
                <w:right w:val="none" w:sz="4" w:space="0" w:color="000000"/>
              </w:pBdr>
              <w:spacing w:line="192" w:lineRule="atLeast"/>
              <w:rPr>
                <w:rFonts w:ascii="Arial" w:eastAsia="Arial" w:hAnsi="Arial" w:cs="Arial"/>
                <w:sz w:val="16"/>
              </w:rPr>
            </w:pPr>
          </w:p>
          <w:p w:rsidR="00993179" w:rsidRDefault="00993179" w:rsidP="00993179">
            <w:pPr>
              <w:pStyle w:val="Texte-Adresseligne1"/>
            </w:pPr>
            <w:r>
              <w:rPr>
                <w:rFonts w:ascii="Arial" w:hAnsi="Arial"/>
                <w:b/>
                <w:szCs w:val="16"/>
              </w:rPr>
              <w:t>Département des examens et concours</w:t>
            </w:r>
          </w:p>
          <w:p w:rsidR="00993179" w:rsidRDefault="00993179" w:rsidP="00993179">
            <w:pPr>
              <w:pStyle w:val="Texte-Adresseligne1"/>
            </w:pPr>
            <w:r>
              <w:rPr>
                <w:rFonts w:ascii="Arial" w:hAnsi="Arial"/>
                <w:b/>
                <w:szCs w:val="16"/>
              </w:rPr>
              <w:t>Bureau DEC 23</w:t>
            </w:r>
          </w:p>
          <w:p w:rsidR="00993179" w:rsidRDefault="00993179" w:rsidP="00993179">
            <w:pPr>
              <w:pStyle w:val="Texte-Adresseligne1"/>
            </w:pPr>
            <w:r>
              <w:rPr>
                <w:rFonts w:ascii="Arial" w:hAnsi="Arial"/>
                <w:szCs w:val="16"/>
              </w:rPr>
              <w:t>Affaire suivie par :</w:t>
            </w:r>
          </w:p>
          <w:p w:rsidR="00993179" w:rsidRDefault="00993179" w:rsidP="00993179">
            <w:pPr>
              <w:pStyle w:val="Texte-Adresseligne1"/>
            </w:pPr>
            <w:r>
              <w:rPr>
                <w:rFonts w:ascii="Arial" w:hAnsi="Arial"/>
                <w:szCs w:val="16"/>
              </w:rPr>
              <w:t>Pascal FIXON – chef de bureau</w:t>
            </w:r>
          </w:p>
          <w:p w:rsidR="00993179" w:rsidRDefault="00993179" w:rsidP="00993179">
            <w:pPr>
              <w:pStyle w:val="Texte-Tl"/>
            </w:pPr>
            <w:r>
              <w:rPr>
                <w:rFonts w:ascii="Arial" w:hAnsi="Arial"/>
                <w:szCs w:val="16"/>
              </w:rPr>
              <w:t xml:space="preserve">Tél : 03 28 37 15 30 </w:t>
            </w:r>
          </w:p>
          <w:p w:rsidR="00322936" w:rsidRDefault="00A90495" w:rsidP="00322936">
            <w:pPr>
              <w:pStyle w:val="Texte-Tl"/>
              <w:rPr>
                <w:rFonts w:ascii="Arial" w:hAnsi="Arial"/>
                <w:szCs w:val="16"/>
              </w:rPr>
            </w:pPr>
            <w:r>
              <w:rPr>
                <w:rFonts w:ascii="Arial" w:hAnsi="Arial"/>
                <w:szCs w:val="16"/>
              </w:rPr>
              <w:t>Charlotte KUCHARSKI - gestionnaire</w:t>
            </w:r>
          </w:p>
          <w:p w:rsidR="00A90495" w:rsidRDefault="00A90495" w:rsidP="00322936">
            <w:pPr>
              <w:pStyle w:val="Texte-Tl"/>
              <w:rPr>
                <w:rFonts w:ascii="Arial" w:hAnsi="Arial"/>
                <w:szCs w:val="16"/>
              </w:rPr>
            </w:pPr>
            <w:r>
              <w:rPr>
                <w:rFonts w:ascii="Arial" w:hAnsi="Arial"/>
                <w:szCs w:val="16"/>
              </w:rPr>
              <w:t xml:space="preserve">Tél : 03 28 37 15 </w:t>
            </w:r>
            <w:r w:rsidR="00431A31">
              <w:rPr>
                <w:rFonts w:ascii="Arial" w:hAnsi="Arial"/>
                <w:szCs w:val="16"/>
              </w:rPr>
              <w:t>35</w:t>
            </w:r>
          </w:p>
          <w:p w:rsidR="00431A31" w:rsidRDefault="00431A31" w:rsidP="00322936">
            <w:pPr>
              <w:pStyle w:val="Texte-Tl"/>
              <w:rPr>
                <w:rFonts w:ascii="Arial" w:hAnsi="Arial"/>
                <w:szCs w:val="16"/>
              </w:rPr>
            </w:pPr>
          </w:p>
          <w:p w:rsidR="00322936" w:rsidRPr="00322936" w:rsidRDefault="00322936" w:rsidP="00322936">
            <w:pPr>
              <w:pStyle w:val="Texte-Tl"/>
              <w:rPr>
                <w:rFonts w:ascii="Arial" w:hAnsi="Arial"/>
                <w:szCs w:val="16"/>
              </w:rPr>
            </w:pPr>
            <w:r w:rsidRPr="00322936">
              <w:rPr>
                <w:rFonts w:ascii="Arial" w:hAnsi="Arial"/>
                <w:szCs w:val="16"/>
              </w:rPr>
              <w:t>Emmanuel HAUCHARD - directeur du CASNAV</w:t>
            </w:r>
          </w:p>
          <w:p w:rsidR="00322936" w:rsidRPr="00322936" w:rsidRDefault="00322936" w:rsidP="00322936">
            <w:pPr>
              <w:pStyle w:val="Texte-Tl"/>
              <w:rPr>
                <w:rFonts w:ascii="Arial" w:hAnsi="Arial"/>
                <w:szCs w:val="16"/>
              </w:rPr>
            </w:pPr>
            <w:r w:rsidRPr="00322936">
              <w:rPr>
                <w:rFonts w:ascii="Arial" w:hAnsi="Arial"/>
                <w:szCs w:val="16"/>
              </w:rPr>
              <w:t>Tél : 03 28 38 96 30</w:t>
            </w:r>
          </w:p>
          <w:p w:rsidR="00322936" w:rsidRPr="00322936" w:rsidRDefault="00322936" w:rsidP="00322936">
            <w:pPr>
              <w:pStyle w:val="Texte-Tl"/>
              <w:rPr>
                <w:rFonts w:ascii="Arial" w:hAnsi="Arial"/>
                <w:szCs w:val="16"/>
              </w:rPr>
            </w:pPr>
            <w:r w:rsidRPr="00322936">
              <w:rPr>
                <w:rFonts w:ascii="Arial" w:hAnsi="Arial"/>
                <w:szCs w:val="16"/>
              </w:rPr>
              <w:t>Mel : ce.casnav@ac-lille.fr</w:t>
            </w:r>
          </w:p>
          <w:p w:rsidR="00993179" w:rsidRDefault="00993179" w:rsidP="00993179">
            <w:pPr>
              <w:pStyle w:val="Texte-Adresseligne1"/>
              <w:rPr>
                <w:rFonts w:ascii="Arial" w:hAnsi="Arial"/>
                <w:szCs w:val="16"/>
              </w:rPr>
            </w:pPr>
          </w:p>
          <w:p w:rsidR="00993179" w:rsidRDefault="00993179" w:rsidP="00993179">
            <w:pPr>
              <w:pStyle w:val="Texte-Adresseligne2"/>
            </w:pPr>
            <w:r>
              <w:rPr>
                <w:rStyle w:val="lrzxr"/>
                <w:rFonts w:ascii="Arial" w:hAnsi="Arial"/>
              </w:rPr>
              <w:t>144 rue de Bavay</w:t>
            </w:r>
          </w:p>
          <w:p w:rsidR="00993179" w:rsidRDefault="00993179" w:rsidP="00993179">
            <w:pPr>
              <w:rPr>
                <w:rStyle w:val="lrzxr"/>
                <w:rFonts w:ascii="Arial" w:hAnsi="Arial"/>
                <w:sz w:val="16"/>
                <w:szCs w:val="16"/>
              </w:rPr>
            </w:pPr>
            <w:r w:rsidRPr="00993179">
              <w:rPr>
                <w:rStyle w:val="lrzxr"/>
                <w:rFonts w:ascii="Arial" w:hAnsi="Arial"/>
                <w:sz w:val="16"/>
                <w:szCs w:val="16"/>
              </w:rPr>
              <w:t>59000 Lille</w:t>
            </w:r>
          </w:p>
          <w:p w:rsidR="00993179" w:rsidRDefault="00993179" w:rsidP="00993179">
            <w:pPr>
              <w:rPr>
                <w:rStyle w:val="lrzxr"/>
                <w:rFonts w:ascii="Arial" w:hAnsi="Arial"/>
                <w:sz w:val="16"/>
                <w:szCs w:val="16"/>
              </w:rPr>
            </w:pPr>
          </w:p>
          <w:p w:rsidR="00993179" w:rsidRPr="00993179" w:rsidRDefault="00993179" w:rsidP="00993179">
            <w:pPr>
              <w:rPr>
                <w:sz w:val="16"/>
                <w:szCs w:val="16"/>
              </w:rPr>
            </w:pPr>
          </w:p>
        </w:tc>
        <w:tc>
          <w:tcPr>
            <w:tcW w:w="4989" w:type="dxa"/>
            <w:tcBorders>
              <w:top w:val="none" w:sz="4" w:space="0" w:color="000000"/>
              <w:left w:val="none" w:sz="4" w:space="0" w:color="000000"/>
              <w:bottom w:val="none" w:sz="4" w:space="0" w:color="000000"/>
              <w:right w:val="none" w:sz="4" w:space="0" w:color="000000"/>
            </w:tcBorders>
          </w:tcPr>
          <w:p w:rsidR="00993179" w:rsidRDefault="00993179" w:rsidP="00993179">
            <w:pPr>
              <w:pStyle w:val="Date2"/>
              <w:spacing w:before="0" w:line="480" w:lineRule="auto"/>
              <w:jc w:val="left"/>
            </w:pPr>
            <w:r>
              <w:rPr>
                <w:sz w:val="20"/>
                <w:szCs w:val="20"/>
              </w:rPr>
              <w:t xml:space="preserve">                                         </w:t>
            </w:r>
            <w:r>
              <w:rPr>
                <w:rFonts w:ascii="Arial" w:hAnsi="Arial" w:cs="Arial"/>
                <w:sz w:val="20"/>
                <w:szCs w:val="20"/>
              </w:rPr>
              <w:t xml:space="preserve">Lille, le                                   </w:t>
            </w:r>
          </w:p>
          <w:p w:rsidR="00993179" w:rsidRDefault="00993179" w:rsidP="00993179">
            <w:pPr>
              <w:pStyle w:val="Corpsdetexte"/>
              <w:spacing w:line="480" w:lineRule="auto"/>
              <w:jc w:val="right"/>
            </w:pPr>
            <w:r>
              <w:rPr>
                <w:rFonts w:ascii="Arial" w:hAnsi="Arial" w:cs="Arial"/>
                <w:szCs w:val="20"/>
              </w:rPr>
              <w:t>La rectrice</w:t>
            </w:r>
          </w:p>
          <w:p w:rsidR="00993179" w:rsidRDefault="00993179" w:rsidP="00993179">
            <w:pPr>
              <w:pStyle w:val="Corpsdetexte"/>
              <w:spacing w:line="480" w:lineRule="auto"/>
              <w:jc w:val="right"/>
            </w:pPr>
            <w:proofErr w:type="gramStart"/>
            <w:r>
              <w:rPr>
                <w:rFonts w:ascii="Arial" w:hAnsi="Arial" w:cs="Arial"/>
                <w:szCs w:val="20"/>
              </w:rPr>
              <w:t>à</w:t>
            </w:r>
            <w:proofErr w:type="gramEnd"/>
            <w:r>
              <w:rPr>
                <w:rFonts w:ascii="Arial" w:hAnsi="Arial" w:cs="Arial"/>
                <w:szCs w:val="20"/>
              </w:rPr>
              <w:t xml:space="preserve"> </w:t>
            </w:r>
          </w:p>
          <w:p w:rsidR="00322936" w:rsidRPr="00322936" w:rsidRDefault="00322936" w:rsidP="00322936">
            <w:pPr>
              <w:pStyle w:val="Texte-Adresseligne1"/>
              <w:jc w:val="right"/>
              <w:rPr>
                <w:rFonts w:ascii="Arial" w:hAnsi="Arial"/>
                <w:sz w:val="20"/>
              </w:rPr>
            </w:pPr>
            <w:r w:rsidRPr="00322936">
              <w:rPr>
                <w:rFonts w:ascii="Arial" w:hAnsi="Arial"/>
                <w:sz w:val="20"/>
              </w:rPr>
              <w:t>Mesdames et messieurs les chefs d'établissement</w:t>
            </w:r>
          </w:p>
          <w:p w:rsidR="00322936" w:rsidRPr="00322936" w:rsidRDefault="00322936" w:rsidP="00322936">
            <w:pPr>
              <w:pStyle w:val="Texte-Adresseligne1"/>
              <w:jc w:val="right"/>
              <w:rPr>
                <w:rFonts w:ascii="Arial" w:hAnsi="Arial"/>
                <w:sz w:val="20"/>
              </w:rPr>
            </w:pPr>
            <w:proofErr w:type="gramStart"/>
            <w:r w:rsidRPr="00322936">
              <w:rPr>
                <w:rFonts w:ascii="Arial" w:hAnsi="Arial"/>
                <w:sz w:val="20"/>
              </w:rPr>
              <w:t>présentant</w:t>
            </w:r>
            <w:proofErr w:type="gramEnd"/>
            <w:r w:rsidRPr="00322936">
              <w:rPr>
                <w:rFonts w:ascii="Arial" w:hAnsi="Arial"/>
                <w:sz w:val="20"/>
              </w:rPr>
              <w:t xml:space="preserve"> des candidats au diplôme d'études en langue française</w:t>
            </w:r>
          </w:p>
          <w:p w:rsidR="00993179" w:rsidRDefault="00993179" w:rsidP="00993179">
            <w:pPr>
              <w:pStyle w:val="Corpsdetexte"/>
              <w:spacing w:line="480" w:lineRule="auto"/>
              <w:jc w:val="right"/>
            </w:pPr>
          </w:p>
        </w:tc>
        <w:tc>
          <w:tcPr>
            <w:tcW w:w="4989" w:type="dxa"/>
            <w:tcBorders>
              <w:top w:val="none" w:sz="4" w:space="0" w:color="000000"/>
              <w:left w:val="none" w:sz="4" w:space="0" w:color="000000"/>
              <w:bottom w:val="none" w:sz="4" w:space="0" w:color="000000"/>
              <w:right w:val="none" w:sz="4" w:space="0" w:color="000000"/>
            </w:tcBorders>
          </w:tcPr>
          <w:p w:rsidR="00993179" w:rsidRDefault="00993179" w:rsidP="00993179">
            <w:pPr>
              <w:pBdr>
                <w:top w:val="none" w:sz="4" w:space="0" w:color="000000"/>
                <w:left w:val="none" w:sz="4" w:space="0" w:color="000000"/>
                <w:bottom w:val="none" w:sz="4" w:space="0" w:color="000000"/>
                <w:right w:val="none" w:sz="4" w:space="0" w:color="000000"/>
              </w:pBdr>
              <w:spacing w:line="113" w:lineRule="atLeast"/>
              <w:jc w:val="center"/>
            </w:pPr>
            <w:r>
              <w:rPr>
                <w:rFonts w:ascii="Arial" w:eastAsia="Arial" w:hAnsi="Arial" w:cs="Arial"/>
                <w:color w:val="231F20"/>
                <w:sz w:val="20"/>
              </w:rPr>
              <w:t>Lille, le</w:t>
            </w:r>
          </w:p>
          <w:p w:rsidR="00993179" w:rsidRDefault="00993179" w:rsidP="00993179">
            <w:pPr>
              <w:pBdr>
                <w:top w:val="none" w:sz="4" w:space="0" w:color="000000"/>
                <w:left w:val="none" w:sz="4" w:space="0" w:color="000000"/>
                <w:bottom w:val="none" w:sz="4" w:space="0" w:color="000000"/>
                <w:right w:val="none" w:sz="4" w:space="0" w:color="000000"/>
              </w:pBdr>
              <w:spacing w:line="113" w:lineRule="atLeast"/>
              <w:jc w:val="right"/>
            </w:pPr>
          </w:p>
          <w:p w:rsidR="00993179" w:rsidRDefault="00993179" w:rsidP="00993179">
            <w:pPr>
              <w:pBdr>
                <w:top w:val="none" w:sz="4" w:space="0" w:color="000000"/>
                <w:left w:val="none" w:sz="4" w:space="0" w:color="000000"/>
                <w:bottom w:val="none" w:sz="4" w:space="0" w:color="000000"/>
                <w:right w:val="none" w:sz="4" w:space="0" w:color="000000"/>
              </w:pBdr>
              <w:spacing w:line="113" w:lineRule="atLeast"/>
              <w:jc w:val="right"/>
              <w:rPr>
                <w:rFonts w:ascii="Arial" w:eastAsia="Arial" w:hAnsi="Arial" w:cs="Arial"/>
                <w:color w:val="000000"/>
                <w:sz w:val="20"/>
                <w:szCs w:val="20"/>
              </w:rPr>
            </w:pPr>
            <w:r>
              <w:rPr>
                <w:rFonts w:ascii="Arial" w:eastAsia="Arial" w:hAnsi="Arial" w:cs="Arial"/>
                <w:color w:val="000000"/>
                <w:sz w:val="20"/>
              </w:rPr>
              <w:t>La rectrice</w:t>
            </w:r>
          </w:p>
          <w:p w:rsidR="00993179" w:rsidRDefault="00993179" w:rsidP="00993179">
            <w:pPr>
              <w:pBdr>
                <w:top w:val="none" w:sz="4" w:space="0" w:color="000000"/>
                <w:left w:val="none" w:sz="4" w:space="0" w:color="000000"/>
                <w:bottom w:val="none" w:sz="4" w:space="0" w:color="000000"/>
                <w:right w:val="none" w:sz="4" w:space="0" w:color="000000"/>
              </w:pBdr>
              <w:spacing w:line="113" w:lineRule="atLeast"/>
              <w:jc w:val="right"/>
            </w:pPr>
          </w:p>
          <w:p w:rsidR="00993179" w:rsidRDefault="00993179" w:rsidP="00993179">
            <w:pPr>
              <w:pBdr>
                <w:top w:val="none" w:sz="4" w:space="0" w:color="000000"/>
                <w:left w:val="none" w:sz="4" w:space="0" w:color="000000"/>
                <w:bottom w:val="none" w:sz="4" w:space="0" w:color="000000"/>
                <w:right w:val="none" w:sz="4" w:space="0" w:color="000000"/>
              </w:pBdr>
              <w:spacing w:line="113" w:lineRule="atLeast"/>
              <w:jc w:val="right"/>
              <w:rPr>
                <w:rFonts w:ascii="Arial" w:eastAsia="Arial" w:hAnsi="Arial" w:cs="Arial"/>
                <w:color w:val="000000"/>
                <w:sz w:val="20"/>
                <w:szCs w:val="20"/>
              </w:rPr>
            </w:pPr>
            <w:proofErr w:type="gramStart"/>
            <w:r>
              <w:rPr>
                <w:rFonts w:ascii="Arial" w:eastAsia="Arial" w:hAnsi="Arial" w:cs="Arial"/>
                <w:color w:val="000000"/>
                <w:sz w:val="20"/>
              </w:rPr>
              <w:t>à</w:t>
            </w:r>
            <w:proofErr w:type="gramEnd"/>
          </w:p>
          <w:p w:rsidR="00993179" w:rsidRDefault="00993179" w:rsidP="00993179">
            <w:pPr>
              <w:pBdr>
                <w:top w:val="none" w:sz="4" w:space="0" w:color="000000"/>
                <w:left w:val="none" w:sz="4" w:space="0" w:color="000000"/>
                <w:bottom w:val="none" w:sz="4" w:space="0" w:color="000000"/>
                <w:right w:val="none" w:sz="4" w:space="0" w:color="000000"/>
              </w:pBdr>
              <w:jc w:val="right"/>
            </w:pPr>
          </w:p>
          <w:p w:rsidR="00993179" w:rsidRDefault="00993179" w:rsidP="00993179">
            <w:pPr>
              <w:pBdr>
                <w:top w:val="none" w:sz="4" w:space="0" w:color="000000"/>
                <w:left w:val="none" w:sz="4" w:space="0" w:color="000000"/>
                <w:bottom w:val="none" w:sz="4" w:space="0" w:color="000000"/>
                <w:right w:val="none" w:sz="4" w:space="0" w:color="000000"/>
              </w:pBdr>
              <w:jc w:val="right"/>
            </w:pPr>
            <w:proofErr w:type="gramStart"/>
            <w:r>
              <w:rPr>
                <w:rFonts w:ascii="Arial" w:eastAsia="Arial" w:hAnsi="Arial" w:cs="Arial"/>
                <w:color w:val="000000"/>
                <w:sz w:val="20"/>
              </w:rPr>
              <w:t>du</w:t>
            </w:r>
            <w:proofErr w:type="gramEnd"/>
            <w:r>
              <w:rPr>
                <w:rFonts w:ascii="Arial" w:eastAsia="Arial" w:hAnsi="Arial" w:cs="Arial"/>
                <w:color w:val="000000"/>
                <w:sz w:val="20"/>
              </w:rPr>
              <w:t xml:space="preserve"> diplôme national du brevet</w:t>
            </w:r>
          </w:p>
          <w:p w:rsidR="00993179" w:rsidRDefault="00993179" w:rsidP="00993179">
            <w:pPr>
              <w:pBdr>
                <w:top w:val="none" w:sz="4" w:space="0" w:color="000000"/>
                <w:left w:val="none" w:sz="4" w:space="0" w:color="000000"/>
                <w:bottom w:val="none" w:sz="4" w:space="0" w:color="000000"/>
                <w:right w:val="none" w:sz="4" w:space="0" w:color="000000"/>
              </w:pBdr>
              <w:spacing w:line="113" w:lineRule="atLeast"/>
              <w:jc w:val="right"/>
            </w:pPr>
            <w:r>
              <w:rPr>
                <w:rFonts w:ascii="Arial" w:eastAsia="Arial" w:hAnsi="Arial" w:cs="Arial"/>
                <w:color w:val="000000"/>
                <w:sz w:val="20"/>
              </w:rPr>
              <w:t> </w:t>
            </w:r>
          </w:p>
        </w:tc>
      </w:tr>
    </w:tbl>
    <w:p w:rsidR="00322936" w:rsidRPr="00322936" w:rsidRDefault="00322936" w:rsidP="00322936">
      <w:pPr>
        <w:spacing w:after="0" w:line="240" w:lineRule="auto"/>
        <w:ind w:right="-17"/>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lang w:eastAsia="fr-FR"/>
        </w:rPr>
        <w:t>Objet :</w:t>
      </w:r>
      <w:r w:rsidRPr="00322936">
        <w:rPr>
          <w:rFonts w:ascii="Arial" w:eastAsia="Times New Roman" w:hAnsi="Arial" w:cs="Arial"/>
          <w:sz w:val="20"/>
          <w:szCs w:val="20"/>
          <w:lang w:eastAsia="fr-FR"/>
        </w:rPr>
        <w:t xml:space="preserve"> Diplôme d'études en langue française – </w:t>
      </w:r>
      <w:r>
        <w:rPr>
          <w:rFonts w:ascii="Arial" w:eastAsia="Times New Roman" w:hAnsi="Arial" w:cs="Arial"/>
          <w:sz w:val="20"/>
          <w:szCs w:val="20"/>
          <w:lang w:eastAsia="fr-FR"/>
        </w:rPr>
        <w:t>candidats scolaires session 2024</w:t>
      </w:r>
    </w:p>
    <w:p w:rsidR="00322936" w:rsidRPr="00322936" w:rsidRDefault="00322936" w:rsidP="00322936">
      <w:pPr>
        <w:spacing w:after="0" w:line="240" w:lineRule="auto"/>
        <w:ind w:right="-17"/>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lang w:eastAsia="fr-FR"/>
        </w:rPr>
        <w:t>Annexe</w:t>
      </w:r>
      <w:r w:rsidRPr="00322936">
        <w:rPr>
          <w:rFonts w:ascii="Arial" w:eastAsia="Times New Roman" w:hAnsi="Arial" w:cs="Arial"/>
          <w:sz w:val="20"/>
          <w:szCs w:val="20"/>
          <w:lang w:eastAsia="fr-FR"/>
        </w:rPr>
        <w:t> : tutoriel sur les modalités d’accès GAEL</w:t>
      </w:r>
    </w:p>
    <w:p w:rsidR="00322936" w:rsidRPr="00322936" w:rsidRDefault="00322936" w:rsidP="00322936">
      <w:pPr>
        <w:spacing w:after="0" w:line="240" w:lineRule="auto"/>
        <w:ind w:right="-17"/>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Une session du diplôme d'études en langue française (DELF) pour les candidats scolaires aura lieu en fin d'année scolaire. Les inscriptions seront ouvertes pour les niveaux A1, A2 et B1.</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u w:val="single"/>
          <w:lang w:eastAsia="fr-FR"/>
        </w:rPr>
        <w:t>Conditions d'inscription</w:t>
      </w:r>
      <w:r w:rsidRPr="00322936">
        <w:rPr>
          <w:rFonts w:ascii="Arial" w:eastAsia="Times New Roman" w:hAnsi="Arial" w:cs="Arial"/>
          <w:b/>
          <w:bCs/>
          <w:sz w:val="20"/>
          <w:szCs w:val="20"/>
          <w:lang w:eastAsia="fr-FR"/>
        </w:rPr>
        <w:t> :</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L'inscription au DELF scolaire A1-A2-B1 est ouverte à tout élève allophone nouvellement arrivé (EANA) scolarisé dans le second degré. Est considéré comme EANA tout élève scolarisé en France depuis moins de 12 mois. Par mesure dérogatoire, tout EANA</w:t>
      </w:r>
      <w:r>
        <w:rPr>
          <w:rFonts w:ascii="Arial" w:eastAsia="Times New Roman" w:hAnsi="Arial" w:cs="Arial"/>
          <w:sz w:val="20"/>
          <w:szCs w:val="20"/>
          <w:lang w:eastAsia="fr-FR"/>
        </w:rPr>
        <w:t xml:space="preserve"> scolarisé depuis septembre 2022</w:t>
      </w:r>
      <w:r w:rsidRPr="00322936">
        <w:rPr>
          <w:rFonts w:ascii="Arial" w:eastAsia="Times New Roman" w:hAnsi="Arial" w:cs="Arial"/>
          <w:sz w:val="20"/>
          <w:szCs w:val="20"/>
          <w:lang w:eastAsia="fr-FR"/>
        </w:rPr>
        <w:t xml:space="preserve"> ou tout EANA-NSA (non ou très peu scolarisé antérieurement) scolarisé en France depuis septembre 202</w:t>
      </w:r>
      <w:r>
        <w:rPr>
          <w:rFonts w:ascii="Arial" w:eastAsia="Times New Roman" w:hAnsi="Arial" w:cs="Arial"/>
          <w:sz w:val="20"/>
          <w:szCs w:val="20"/>
          <w:lang w:eastAsia="fr-FR"/>
        </w:rPr>
        <w:t>1</w:t>
      </w:r>
      <w:r w:rsidRPr="00322936">
        <w:rPr>
          <w:rFonts w:ascii="Arial" w:eastAsia="Times New Roman" w:hAnsi="Arial" w:cs="Arial"/>
          <w:sz w:val="20"/>
          <w:szCs w:val="20"/>
          <w:lang w:eastAsia="fr-FR"/>
        </w:rPr>
        <w:t xml:space="preserve"> sera autorisé à s'inscrire au DELF, à l'exception des élèves étrangers accueillis pour l'année scolaire dans le cadre d'un échange international.</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 xml:space="preserve">Les candidats ne sont autorisés à se présenter qu'à un seul niveau d'examen par année scolaire. </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 xml:space="preserve">Pour les élèves inscrits dans un parcours de formation </w:t>
      </w:r>
      <w:proofErr w:type="spellStart"/>
      <w:r w:rsidRPr="00322936">
        <w:rPr>
          <w:rFonts w:ascii="Arial" w:eastAsia="Times New Roman" w:hAnsi="Arial" w:cs="Arial"/>
          <w:sz w:val="20"/>
          <w:szCs w:val="20"/>
          <w:lang w:eastAsia="fr-FR"/>
        </w:rPr>
        <w:t>certifiante</w:t>
      </w:r>
      <w:proofErr w:type="spellEnd"/>
      <w:r w:rsidRPr="00322936">
        <w:rPr>
          <w:rFonts w:ascii="Arial" w:eastAsia="Times New Roman" w:hAnsi="Arial" w:cs="Arial"/>
          <w:sz w:val="20"/>
          <w:szCs w:val="20"/>
          <w:lang w:eastAsia="fr-FR"/>
        </w:rPr>
        <w:t xml:space="preserve">, il importe de prioriser l’obtention d’un diplôme de l’enseignement secondaire, notamment pour les élèves ayant d’ores et déjà obtenu un niveau de DELF lors d’une session précédente. </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Le niveau A1 est destiné exclusivement aux EANA-NSA.</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Le niveau A2 est destiné à tous les EANA.</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 xml:space="preserve">Le niveau B1 est destiné exclusivement </w:t>
      </w:r>
      <w:r>
        <w:rPr>
          <w:rFonts w:ascii="Arial" w:eastAsia="Times New Roman" w:hAnsi="Arial" w:cs="Arial"/>
          <w:sz w:val="20"/>
          <w:szCs w:val="20"/>
          <w:lang w:eastAsia="fr-FR"/>
        </w:rPr>
        <w:t>aux EANA nés avant le 01/01/2010</w:t>
      </w:r>
      <w:r w:rsidRPr="00322936">
        <w:rPr>
          <w:rFonts w:ascii="Arial" w:eastAsia="Times New Roman" w:hAnsi="Arial" w:cs="Arial"/>
          <w:sz w:val="20"/>
          <w:szCs w:val="20"/>
          <w:lang w:eastAsia="fr-FR"/>
        </w:rPr>
        <w:t xml:space="preserve"> (classe d’âge 3</w:t>
      </w:r>
      <w:r w:rsidRPr="00322936">
        <w:rPr>
          <w:rFonts w:ascii="Arial" w:eastAsia="Times New Roman" w:hAnsi="Arial" w:cs="Arial"/>
          <w:sz w:val="20"/>
          <w:szCs w:val="20"/>
          <w:vertAlign w:val="superscript"/>
          <w:lang w:eastAsia="fr-FR"/>
        </w:rPr>
        <w:t>ème</w:t>
      </w:r>
      <w:r w:rsidRPr="00322936">
        <w:rPr>
          <w:rFonts w:ascii="Arial" w:eastAsia="Times New Roman" w:hAnsi="Arial" w:cs="Arial"/>
          <w:sz w:val="20"/>
          <w:szCs w:val="20"/>
          <w:lang w:eastAsia="fr-FR"/>
        </w:rPr>
        <w:t xml:space="preserve"> et lycéens)</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u w:val="single"/>
          <w:lang w:eastAsia="fr-FR"/>
        </w:rPr>
        <w:t>Modalités d'inscription</w:t>
      </w:r>
      <w:r w:rsidRPr="00322936">
        <w:rPr>
          <w:rFonts w:ascii="Arial" w:eastAsia="Times New Roman" w:hAnsi="Arial" w:cs="Arial"/>
          <w:b/>
          <w:bCs/>
          <w:sz w:val="20"/>
          <w:szCs w:val="20"/>
          <w:lang w:eastAsia="fr-FR"/>
        </w:rPr>
        <w:t> :</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Le registre des inscriptions des c</w:t>
      </w:r>
      <w:r>
        <w:rPr>
          <w:rFonts w:ascii="Arial" w:eastAsia="Times New Roman" w:hAnsi="Arial" w:cs="Arial"/>
          <w:sz w:val="20"/>
          <w:szCs w:val="20"/>
          <w:lang w:eastAsia="fr-FR"/>
        </w:rPr>
        <w:t>andidats sera ouvert du lundi 22 janvier 2024</w:t>
      </w:r>
      <w:r w:rsidRPr="00322936">
        <w:rPr>
          <w:rFonts w:ascii="Arial" w:eastAsia="Times New Roman" w:hAnsi="Arial" w:cs="Arial"/>
          <w:sz w:val="20"/>
          <w:szCs w:val="20"/>
          <w:lang w:eastAsia="fr-FR"/>
        </w:rPr>
        <w:t xml:space="preserve"> au vendredi 0</w:t>
      </w:r>
      <w:r>
        <w:rPr>
          <w:rFonts w:ascii="Arial" w:eastAsia="Times New Roman" w:hAnsi="Arial" w:cs="Arial"/>
          <w:sz w:val="20"/>
          <w:szCs w:val="20"/>
          <w:lang w:eastAsia="fr-FR"/>
        </w:rPr>
        <w:t>9 février 2024</w:t>
      </w:r>
      <w:r w:rsidRPr="00322936">
        <w:rPr>
          <w:rFonts w:ascii="Arial" w:eastAsia="Times New Roman" w:hAnsi="Arial" w:cs="Arial"/>
          <w:sz w:val="20"/>
          <w:szCs w:val="20"/>
          <w:lang w:eastAsia="fr-FR"/>
        </w:rPr>
        <w:t xml:space="preserve"> inclus.</w:t>
      </w:r>
    </w:p>
    <w:p w:rsidR="00322936" w:rsidRDefault="00322936" w:rsidP="00322936">
      <w:pPr>
        <w:spacing w:after="0" w:line="240" w:lineRule="auto"/>
        <w:rPr>
          <w:rFonts w:ascii="Arial" w:eastAsia="Times New Roman" w:hAnsi="Arial" w:cs="Arial"/>
          <w:b/>
          <w:sz w:val="20"/>
          <w:szCs w:val="20"/>
          <w:lang w:eastAsia="fr-FR"/>
        </w:rPr>
      </w:pPr>
    </w:p>
    <w:p w:rsidR="00322936" w:rsidRPr="00322936" w:rsidRDefault="00322936" w:rsidP="00322936">
      <w:pPr>
        <w:spacing w:after="0" w:line="240" w:lineRule="auto"/>
        <w:rPr>
          <w:rFonts w:ascii="Arial" w:eastAsia="Times New Roman" w:hAnsi="Arial" w:cs="Arial"/>
          <w:sz w:val="20"/>
          <w:szCs w:val="20"/>
          <w:lang w:eastAsia="fr-FR"/>
        </w:rPr>
      </w:pPr>
      <w:r w:rsidRPr="00322936">
        <w:rPr>
          <w:rFonts w:ascii="Arial" w:eastAsia="Times New Roman" w:hAnsi="Arial" w:cs="Arial"/>
          <w:b/>
          <w:sz w:val="20"/>
          <w:szCs w:val="20"/>
          <w:lang w:eastAsia="fr-FR"/>
        </w:rPr>
        <w:t>Aucune inscription en dehors de cette période ne pourra être prise en compte</w:t>
      </w:r>
      <w:r w:rsidRPr="00322936">
        <w:rPr>
          <w:rFonts w:ascii="Arial" w:eastAsia="Times New Roman" w:hAnsi="Arial" w:cs="Arial"/>
          <w:sz w:val="20"/>
          <w:szCs w:val="20"/>
          <w:lang w:eastAsia="fr-FR"/>
        </w:rPr>
        <w:t>.</w:t>
      </w:r>
    </w:p>
    <w:p w:rsidR="00322936" w:rsidRDefault="00322936" w:rsidP="00322936">
      <w:pPr>
        <w:spacing w:after="0" w:line="240" w:lineRule="auto"/>
        <w:jc w:val="both"/>
        <w:rPr>
          <w:rFonts w:ascii="Arial" w:eastAsia="Times New Roman" w:hAnsi="Arial" w:cs="Arial"/>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Les inscriptions s’opéreront par internet par l’application nationale GAEL. Les modalités d’accès sont identiques à celles de l’année 202</w:t>
      </w:r>
      <w:r>
        <w:rPr>
          <w:rFonts w:ascii="Arial" w:eastAsia="Times New Roman" w:hAnsi="Arial" w:cs="Arial"/>
          <w:sz w:val="20"/>
          <w:szCs w:val="20"/>
          <w:lang w:eastAsia="fr-FR"/>
        </w:rPr>
        <w:t>3</w:t>
      </w:r>
      <w:r w:rsidRPr="00322936">
        <w:rPr>
          <w:rFonts w:ascii="Arial" w:eastAsia="Times New Roman" w:hAnsi="Arial" w:cs="Arial"/>
          <w:sz w:val="20"/>
          <w:szCs w:val="20"/>
          <w:lang w:eastAsia="fr-FR"/>
        </w:rPr>
        <w:t xml:space="preserve"> pour les établissements déjà identifiés (</w:t>
      </w:r>
      <w:proofErr w:type="spellStart"/>
      <w:r w:rsidRPr="00322936">
        <w:rPr>
          <w:rFonts w:ascii="Arial" w:eastAsia="Times New Roman" w:hAnsi="Arial" w:cs="Arial"/>
          <w:sz w:val="20"/>
          <w:szCs w:val="20"/>
          <w:lang w:eastAsia="fr-FR"/>
        </w:rPr>
        <w:t>cf</w:t>
      </w:r>
      <w:proofErr w:type="spellEnd"/>
      <w:r w:rsidRPr="00322936">
        <w:rPr>
          <w:rFonts w:ascii="Arial" w:eastAsia="Times New Roman" w:hAnsi="Arial" w:cs="Arial"/>
          <w:sz w:val="20"/>
          <w:szCs w:val="20"/>
          <w:lang w:eastAsia="fr-FR"/>
        </w:rPr>
        <w:t> : tutoriel joint pour les modalités d’accès). Pour les nouveaux établissements souhaitant présenter des candidats, il convient de se faire connaître auprès du bureau DEC 23 pour avoir accès à cette application.</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J'attire votre attention sur le fait que les élèves inscrits en unités pédagogiques pour élèves allophones arrivants (UPE2A) seront inscrits directement par l'établissement dans lequel le soutien linguistique est assuré.</w:t>
      </w:r>
    </w:p>
    <w:p w:rsidR="00322936" w:rsidRDefault="00322936" w:rsidP="00322936">
      <w:pPr>
        <w:spacing w:after="0" w:line="240" w:lineRule="auto"/>
        <w:jc w:val="both"/>
        <w:rPr>
          <w:rFonts w:ascii="Arial" w:eastAsia="Times New Roman" w:hAnsi="Arial" w:cs="Arial"/>
          <w:b/>
          <w:bCs/>
          <w:sz w:val="20"/>
          <w:szCs w:val="20"/>
          <w:lang w:eastAsia="fr-FR"/>
        </w:rPr>
      </w:pPr>
    </w:p>
    <w:p w:rsidR="00322936" w:rsidRDefault="00322936" w:rsidP="00322936">
      <w:pPr>
        <w:spacing w:after="0" w:line="240" w:lineRule="auto"/>
        <w:jc w:val="both"/>
        <w:rPr>
          <w:rFonts w:ascii="Arial" w:eastAsia="Times New Roman" w:hAnsi="Arial" w:cs="Arial"/>
          <w:b/>
          <w:bCs/>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lang w:eastAsia="fr-FR"/>
        </w:rPr>
        <w:lastRenderedPageBreak/>
        <w:t>La saisie des candidatures relève de votre responsabilité</w:t>
      </w:r>
      <w:r w:rsidRPr="00322936">
        <w:rPr>
          <w:rFonts w:ascii="Arial" w:eastAsia="Times New Roman" w:hAnsi="Arial" w:cs="Arial"/>
          <w:sz w:val="20"/>
          <w:szCs w:val="20"/>
          <w:lang w:eastAsia="fr-FR"/>
        </w:rPr>
        <w:t>. Je vous remercie de vous assurer que les données relatives aux inscriptions ont bien été vérifiées par le candidat ou son représentant légal en vous appuyant le cas échéant sur l'une des pièces suivantes : copie de la carte nationale d'identité, du passeport, d'un titre de séjour ou d'un extrait d'acte de naissance.</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lang w:eastAsia="fr-FR"/>
        </w:rPr>
        <w:t>Ces vérifications seront effec</w:t>
      </w:r>
      <w:r>
        <w:rPr>
          <w:rFonts w:ascii="Arial" w:eastAsia="Times New Roman" w:hAnsi="Arial" w:cs="Arial"/>
          <w:b/>
          <w:bCs/>
          <w:sz w:val="20"/>
          <w:szCs w:val="20"/>
          <w:lang w:eastAsia="fr-FR"/>
        </w:rPr>
        <w:t>tuées par vos soins</w:t>
      </w:r>
      <w:r w:rsidRPr="00E03D84">
        <w:rPr>
          <w:rFonts w:ascii="Arial" w:eastAsia="Times New Roman" w:hAnsi="Arial" w:cs="Arial"/>
          <w:b/>
          <w:bCs/>
          <w:sz w:val="20"/>
          <w:szCs w:val="20"/>
          <w:highlight w:val="red"/>
          <w:lang w:eastAsia="fr-FR"/>
        </w:rPr>
        <w:t>, entre le 12 février et le 23 mars 2024</w:t>
      </w:r>
      <w:r w:rsidRPr="00322936">
        <w:rPr>
          <w:rFonts w:ascii="Arial" w:eastAsia="Times New Roman" w:hAnsi="Arial" w:cs="Arial"/>
          <w:b/>
          <w:bCs/>
          <w:sz w:val="20"/>
          <w:szCs w:val="20"/>
          <w:lang w:eastAsia="fr-FR"/>
        </w:rPr>
        <w:t xml:space="preserve">, </w:t>
      </w:r>
      <w:r w:rsidR="00E03D84" w:rsidRPr="00E03D84">
        <w:rPr>
          <w:rFonts w:ascii="Arial" w:eastAsia="Times New Roman" w:hAnsi="Arial" w:cs="Arial"/>
          <w:b/>
          <w:bCs/>
          <w:sz w:val="20"/>
          <w:szCs w:val="20"/>
          <w:highlight w:val="green"/>
          <w:lang w:eastAsia="fr-FR"/>
        </w:rPr>
        <w:t>entre le 12 et le 23 février 2024</w:t>
      </w:r>
      <w:bookmarkStart w:id="0" w:name="_GoBack"/>
      <w:bookmarkEnd w:id="0"/>
      <w:r w:rsidR="00E03D84">
        <w:rPr>
          <w:rFonts w:ascii="Arial" w:eastAsia="Times New Roman" w:hAnsi="Arial" w:cs="Arial"/>
          <w:b/>
          <w:bCs/>
          <w:sz w:val="20"/>
          <w:szCs w:val="20"/>
          <w:lang w:eastAsia="fr-FR"/>
        </w:rPr>
        <w:t xml:space="preserve"> </w:t>
      </w:r>
      <w:r w:rsidRPr="00322936">
        <w:rPr>
          <w:rFonts w:ascii="Arial" w:eastAsia="Times New Roman" w:hAnsi="Arial" w:cs="Arial"/>
          <w:b/>
          <w:bCs/>
          <w:sz w:val="20"/>
          <w:szCs w:val="20"/>
          <w:lang w:eastAsia="fr-FR"/>
        </w:rPr>
        <w:t>en vous aidant des attestations d’inscription mises à votre disposition dans votre espace établissement de l’application GAEL. Il est impératif d'accorder la plus grande attention à l'exactitude des données saisies lors de l'inscription. Ces données seront, en effet, utilisées pour l'édition automatisée des diplômes.</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u w:val="single"/>
          <w:lang w:eastAsia="fr-FR"/>
        </w:rPr>
        <w:t>Calendrier des épreuves</w:t>
      </w:r>
      <w:r w:rsidRPr="00322936">
        <w:rPr>
          <w:rFonts w:ascii="Arial" w:eastAsia="Times New Roman" w:hAnsi="Arial" w:cs="Arial"/>
          <w:b/>
          <w:bCs/>
          <w:sz w:val="20"/>
          <w:szCs w:val="20"/>
          <w:lang w:eastAsia="fr-FR"/>
        </w:rPr>
        <w:t> :</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Les épreuves col</w:t>
      </w:r>
      <w:r>
        <w:rPr>
          <w:rFonts w:ascii="Arial" w:eastAsia="Times New Roman" w:hAnsi="Arial" w:cs="Arial"/>
          <w:sz w:val="20"/>
          <w:szCs w:val="20"/>
          <w:lang w:eastAsia="fr-FR"/>
        </w:rPr>
        <w:t>lectives se dérouleront le jeudi</w:t>
      </w:r>
      <w:r w:rsidR="0084545D">
        <w:rPr>
          <w:rFonts w:ascii="Arial" w:eastAsia="Times New Roman" w:hAnsi="Arial" w:cs="Arial"/>
          <w:sz w:val="20"/>
          <w:szCs w:val="20"/>
          <w:lang w:eastAsia="fr-FR"/>
        </w:rPr>
        <w:t xml:space="preserve"> 16 mai 2024</w:t>
      </w:r>
      <w:r w:rsidRPr="00322936">
        <w:rPr>
          <w:rFonts w:ascii="Arial" w:eastAsia="Times New Roman" w:hAnsi="Arial" w:cs="Arial"/>
          <w:sz w:val="20"/>
          <w:szCs w:val="20"/>
          <w:lang w:eastAsia="fr-FR"/>
        </w:rPr>
        <w:t>.</w:t>
      </w:r>
    </w:p>
    <w:p w:rsidR="00322936" w:rsidRPr="00322936" w:rsidRDefault="00322936" w:rsidP="00322936">
      <w:pPr>
        <w:spacing w:after="0" w:line="240" w:lineRule="auto"/>
        <w:rPr>
          <w:rFonts w:ascii="Times New Roman" w:eastAsia="Times New Roman" w:hAnsi="Times New Roman" w:cs="Times New Roman"/>
          <w:sz w:val="20"/>
          <w:szCs w:val="20"/>
          <w:lang w:eastAsia="fr-FR"/>
        </w:rPr>
      </w:pPr>
    </w:p>
    <w:p w:rsidR="00322936" w:rsidRPr="00322936" w:rsidRDefault="00322936" w:rsidP="00322936">
      <w:pPr>
        <w:spacing w:after="0" w:line="240" w:lineRule="auto"/>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Les épreuves indiv</w:t>
      </w:r>
      <w:r>
        <w:rPr>
          <w:rFonts w:ascii="Arial" w:eastAsia="Times New Roman" w:hAnsi="Arial" w:cs="Arial"/>
          <w:sz w:val="20"/>
          <w:szCs w:val="20"/>
          <w:lang w:eastAsia="fr-FR"/>
        </w:rPr>
        <w:t>iduelles se dérouleront du mardi</w:t>
      </w:r>
      <w:r w:rsidRPr="00322936">
        <w:rPr>
          <w:rFonts w:ascii="Arial" w:eastAsia="Times New Roman" w:hAnsi="Arial" w:cs="Arial"/>
          <w:sz w:val="20"/>
          <w:szCs w:val="20"/>
          <w:lang w:eastAsia="fr-FR"/>
        </w:rPr>
        <w:t xml:space="preserve"> 2</w:t>
      </w:r>
      <w:r>
        <w:rPr>
          <w:rFonts w:ascii="Arial" w:eastAsia="Times New Roman" w:hAnsi="Arial" w:cs="Arial"/>
          <w:sz w:val="20"/>
          <w:szCs w:val="20"/>
          <w:lang w:eastAsia="fr-FR"/>
        </w:rPr>
        <w:t>1</w:t>
      </w:r>
      <w:r w:rsidR="0084545D">
        <w:rPr>
          <w:rFonts w:ascii="Arial" w:eastAsia="Times New Roman" w:hAnsi="Arial" w:cs="Arial"/>
          <w:sz w:val="20"/>
          <w:szCs w:val="20"/>
          <w:lang w:eastAsia="fr-FR"/>
        </w:rPr>
        <w:t xml:space="preserve"> mai 2024</w:t>
      </w:r>
      <w:r w:rsidRPr="00322936">
        <w:rPr>
          <w:rFonts w:ascii="Arial" w:eastAsia="Times New Roman" w:hAnsi="Arial" w:cs="Arial"/>
          <w:sz w:val="20"/>
          <w:szCs w:val="20"/>
          <w:lang w:eastAsia="fr-FR"/>
        </w:rPr>
        <w:t xml:space="preserve"> au vendredi 0</w:t>
      </w:r>
      <w:r>
        <w:rPr>
          <w:rFonts w:ascii="Arial" w:eastAsia="Times New Roman" w:hAnsi="Arial" w:cs="Arial"/>
          <w:sz w:val="20"/>
          <w:szCs w:val="20"/>
          <w:lang w:eastAsia="fr-FR"/>
        </w:rPr>
        <w:t>7</w:t>
      </w:r>
      <w:r w:rsidRPr="00322936">
        <w:rPr>
          <w:rFonts w:ascii="Arial" w:eastAsia="Times New Roman" w:hAnsi="Arial" w:cs="Arial"/>
          <w:sz w:val="20"/>
          <w:szCs w:val="20"/>
          <w:lang w:eastAsia="fr-FR"/>
        </w:rPr>
        <w:t xml:space="preserve"> juin 202</w:t>
      </w:r>
      <w:r>
        <w:rPr>
          <w:rFonts w:ascii="Arial" w:eastAsia="Times New Roman" w:hAnsi="Arial" w:cs="Arial"/>
          <w:sz w:val="20"/>
          <w:szCs w:val="20"/>
          <w:lang w:eastAsia="fr-FR"/>
        </w:rPr>
        <w:t>4</w:t>
      </w:r>
      <w:r w:rsidRPr="00322936">
        <w:rPr>
          <w:rFonts w:ascii="Arial" w:eastAsia="Times New Roman" w:hAnsi="Arial" w:cs="Arial"/>
          <w:sz w:val="20"/>
          <w:szCs w:val="20"/>
          <w:lang w:eastAsia="fr-FR"/>
        </w:rPr>
        <w:t>.</w:t>
      </w: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u w:val="single"/>
          <w:lang w:eastAsia="fr-FR"/>
        </w:rPr>
        <w:t>Convocation des candidats</w:t>
      </w:r>
      <w:r w:rsidRPr="00322936">
        <w:rPr>
          <w:rFonts w:ascii="Arial" w:eastAsia="Times New Roman" w:hAnsi="Arial" w:cs="Arial"/>
          <w:b/>
          <w:bCs/>
          <w:sz w:val="20"/>
          <w:szCs w:val="20"/>
          <w:lang w:eastAsia="fr-FR"/>
        </w:rPr>
        <w:t> :</w:t>
      </w: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Il appartient aux établissements centres de passation d'éditer et de transmettre les convocations aux intéressés.</w:t>
      </w: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u w:val="single"/>
          <w:lang w:eastAsia="fr-FR"/>
        </w:rPr>
        <w:t>Centre de passation des épreuves écrites et orales</w:t>
      </w:r>
      <w:r w:rsidRPr="00322936">
        <w:rPr>
          <w:rFonts w:ascii="Arial" w:eastAsia="Times New Roman" w:hAnsi="Arial" w:cs="Arial"/>
          <w:b/>
          <w:bCs/>
          <w:sz w:val="20"/>
          <w:szCs w:val="20"/>
          <w:lang w:eastAsia="fr-FR"/>
        </w:rPr>
        <w:t> :</w:t>
      </w: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sz w:val="20"/>
          <w:szCs w:val="20"/>
          <w:lang w:eastAsia="fr-FR"/>
        </w:rPr>
        <w:t>Les candidats présentent les épreuves écrites et orales dans un centre d'examen dont l'adresse sera indiquée sur la convocation.</w:t>
      </w: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r w:rsidRPr="00322936">
        <w:rPr>
          <w:rFonts w:ascii="Arial" w:eastAsia="Times New Roman" w:hAnsi="Arial" w:cs="Arial"/>
          <w:b/>
          <w:bCs/>
          <w:sz w:val="20"/>
          <w:szCs w:val="20"/>
          <w:u w:val="single"/>
          <w:lang w:eastAsia="fr-FR"/>
        </w:rPr>
        <w:t>Délivrance du diplôme</w:t>
      </w:r>
      <w:r w:rsidRPr="00322936">
        <w:rPr>
          <w:rFonts w:ascii="Arial" w:eastAsia="Times New Roman" w:hAnsi="Arial" w:cs="Arial"/>
          <w:b/>
          <w:bCs/>
          <w:sz w:val="20"/>
          <w:szCs w:val="20"/>
          <w:lang w:eastAsia="fr-FR"/>
        </w:rPr>
        <w:t> :</w:t>
      </w: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jc w:val="both"/>
        <w:rPr>
          <w:rFonts w:ascii="Arial" w:eastAsia="Times New Roman" w:hAnsi="Arial" w:cs="Arial"/>
          <w:sz w:val="20"/>
          <w:szCs w:val="20"/>
          <w:lang w:eastAsia="fr-FR"/>
        </w:rPr>
      </w:pPr>
      <w:r w:rsidRPr="00322936">
        <w:rPr>
          <w:rFonts w:ascii="Arial" w:eastAsia="Times New Roman" w:hAnsi="Arial" w:cs="Arial"/>
          <w:sz w:val="20"/>
          <w:szCs w:val="20"/>
          <w:lang w:eastAsia="fr-FR"/>
        </w:rPr>
        <w:t>A l'issue du jury de délibération, les attestations de réussite à l'examen seront directement accessibles par l’application GAEL. Les diplômes définitifs seront édités par France Éducation International et vous seront transm</w:t>
      </w:r>
      <w:r>
        <w:rPr>
          <w:rFonts w:ascii="Arial" w:eastAsia="Times New Roman" w:hAnsi="Arial" w:cs="Arial"/>
          <w:sz w:val="20"/>
          <w:szCs w:val="20"/>
          <w:lang w:eastAsia="fr-FR"/>
        </w:rPr>
        <w:t>is à compter de la fin août 2024</w:t>
      </w:r>
      <w:r w:rsidRPr="00322936">
        <w:rPr>
          <w:rFonts w:ascii="Arial" w:eastAsia="Times New Roman" w:hAnsi="Arial" w:cs="Arial"/>
          <w:sz w:val="20"/>
          <w:szCs w:val="20"/>
          <w:lang w:eastAsia="fr-FR"/>
        </w:rPr>
        <w:t>.</w:t>
      </w:r>
    </w:p>
    <w:p w:rsidR="00322936" w:rsidRPr="00322936" w:rsidRDefault="00322936" w:rsidP="00322936">
      <w:pPr>
        <w:spacing w:after="0" w:line="240" w:lineRule="auto"/>
        <w:jc w:val="both"/>
        <w:rPr>
          <w:rFonts w:ascii="Times New Roman" w:eastAsia="Times New Roman" w:hAnsi="Times New Roman" w:cs="Times New Roman"/>
          <w:sz w:val="20"/>
          <w:szCs w:val="20"/>
          <w:lang w:eastAsia="fr-FR"/>
        </w:rPr>
      </w:pPr>
    </w:p>
    <w:p w:rsidR="00322936" w:rsidRPr="00322936" w:rsidRDefault="00322936" w:rsidP="00322936">
      <w:pPr>
        <w:spacing w:after="0" w:line="240" w:lineRule="auto"/>
        <w:ind w:right="-17"/>
        <w:jc w:val="both"/>
        <w:rPr>
          <w:rFonts w:ascii="Times New Roman" w:eastAsia="Times New Roman" w:hAnsi="Times New Roman" w:cs="Times New Roman"/>
          <w:sz w:val="20"/>
          <w:szCs w:val="20"/>
          <w:lang w:eastAsia="fr-FR"/>
        </w:rPr>
      </w:pPr>
      <w:r w:rsidRPr="00322936">
        <w:rPr>
          <w:rFonts w:ascii="Arial" w:eastAsia="Times New Roman" w:hAnsi="Arial" w:cs="Arial"/>
          <w:color w:val="000000"/>
          <w:sz w:val="20"/>
          <w:szCs w:val="20"/>
          <w:lang w:eastAsia="fr-FR"/>
        </w:rPr>
        <w:t>Je vous remercie de votre collaboration.</w:t>
      </w:r>
    </w:p>
    <w:p w:rsidR="001F635D" w:rsidRDefault="001F635D" w:rsidP="00322936">
      <w:pPr>
        <w:pStyle w:val="Corpsdetexte"/>
        <w:tabs>
          <w:tab w:val="left" w:pos="3119"/>
        </w:tabs>
        <w:spacing w:line="240" w:lineRule="auto"/>
        <w:jc w:val="both"/>
        <w:rPr>
          <w:rFonts w:ascii="Arial" w:hAnsi="Arial" w:cs="Arial"/>
          <w:color w:val="000000"/>
          <w:szCs w:val="20"/>
        </w:rPr>
      </w:pPr>
    </w:p>
    <w:p w:rsidR="00322936" w:rsidRDefault="00322936" w:rsidP="00322936">
      <w:pPr>
        <w:pStyle w:val="Corpsdetexte"/>
        <w:tabs>
          <w:tab w:val="left" w:pos="3119"/>
        </w:tabs>
        <w:spacing w:line="240" w:lineRule="auto"/>
        <w:jc w:val="both"/>
        <w:rPr>
          <w:rFonts w:ascii="Arial" w:hAnsi="Arial" w:cs="Arial"/>
          <w:color w:val="000000"/>
          <w:szCs w:val="20"/>
        </w:rPr>
      </w:pPr>
    </w:p>
    <w:p w:rsidR="00322936" w:rsidRDefault="00322936" w:rsidP="00322936">
      <w:pPr>
        <w:pStyle w:val="Corpsdetexte"/>
        <w:tabs>
          <w:tab w:val="left" w:pos="3119"/>
        </w:tabs>
        <w:spacing w:line="240" w:lineRule="auto"/>
        <w:jc w:val="both"/>
      </w:pPr>
    </w:p>
    <w:p w:rsidR="00AA7791" w:rsidRDefault="00AA7791" w:rsidP="001D2907">
      <w:pPr>
        <w:pBdr>
          <w:top w:val="none" w:sz="4" w:space="0" w:color="000000"/>
          <w:left w:val="none" w:sz="4" w:space="0" w:color="000000"/>
          <w:bottom w:val="none" w:sz="4" w:space="0" w:color="000000"/>
          <w:right w:val="none" w:sz="4" w:space="0" w:color="000000"/>
        </w:pBdr>
        <w:spacing w:after="0" w:line="240" w:lineRule="auto"/>
        <w:jc w:val="both"/>
        <w:rPr>
          <w:rFonts w:ascii="Arial" w:eastAsia="Arial" w:hAnsi="Arial" w:cs="Arial"/>
          <w:color w:val="000000"/>
          <w:sz w:val="20"/>
        </w:rPr>
      </w:pPr>
    </w:p>
    <w:p w:rsidR="003D0D90" w:rsidRDefault="003D0D90" w:rsidP="001D2907">
      <w:pPr>
        <w:pBdr>
          <w:top w:val="none" w:sz="4" w:space="0" w:color="000000"/>
          <w:left w:val="none" w:sz="4" w:space="0" w:color="000000"/>
          <w:bottom w:val="none" w:sz="4" w:space="0" w:color="000000"/>
          <w:right w:val="none" w:sz="4" w:space="0" w:color="000000"/>
        </w:pBdr>
        <w:spacing w:after="0" w:line="240" w:lineRule="auto"/>
        <w:jc w:val="both"/>
        <w:rPr>
          <w:rFonts w:ascii="Arial" w:eastAsia="Arial" w:hAnsi="Arial" w:cs="Arial"/>
          <w:color w:val="000000"/>
          <w:sz w:val="20"/>
        </w:rPr>
      </w:pPr>
    </w:p>
    <w:p w:rsidR="00AA7791" w:rsidRDefault="00AA7791" w:rsidP="001D2907">
      <w:pPr>
        <w:pBdr>
          <w:top w:val="none" w:sz="4" w:space="0" w:color="000000"/>
          <w:left w:val="none" w:sz="4" w:space="0" w:color="000000"/>
          <w:bottom w:val="none" w:sz="4" w:space="0" w:color="000000"/>
          <w:right w:val="none" w:sz="4" w:space="0" w:color="000000"/>
        </w:pBdr>
        <w:spacing w:after="0" w:line="240" w:lineRule="auto"/>
        <w:jc w:val="both"/>
        <w:rPr>
          <w:rFonts w:ascii="Arial" w:eastAsia="Arial" w:hAnsi="Arial" w:cs="Arial"/>
          <w:color w:val="000000"/>
          <w:sz w:val="20"/>
        </w:rPr>
      </w:pPr>
    </w:p>
    <w:p w:rsidR="00AA7791" w:rsidRDefault="00AA7791" w:rsidP="001D2907">
      <w:pPr>
        <w:pBdr>
          <w:top w:val="none" w:sz="4" w:space="0" w:color="000000"/>
          <w:left w:val="none" w:sz="4" w:space="0" w:color="000000"/>
          <w:bottom w:val="none" w:sz="4" w:space="0" w:color="000000"/>
          <w:right w:val="none" w:sz="4" w:space="0" w:color="000000"/>
        </w:pBdr>
        <w:spacing w:after="0" w:line="240" w:lineRule="auto"/>
        <w:jc w:val="right"/>
        <w:rPr>
          <w:rFonts w:ascii="Arial" w:eastAsia="Arial" w:hAnsi="Arial" w:cs="Arial"/>
          <w:color w:val="000000"/>
          <w:sz w:val="20"/>
          <w:szCs w:val="20"/>
        </w:rPr>
      </w:pPr>
    </w:p>
    <w:p w:rsidR="00AA7791" w:rsidRDefault="005276C3">
      <w:pPr>
        <w:pBdr>
          <w:top w:val="none" w:sz="4" w:space="0" w:color="000000"/>
          <w:left w:val="none" w:sz="4" w:space="0" w:color="000000"/>
          <w:bottom w:val="none" w:sz="4" w:space="0" w:color="000000"/>
          <w:right w:val="none" w:sz="4" w:space="0" w:color="000000"/>
        </w:pBdr>
        <w:spacing w:after="0"/>
        <w:jc w:val="right"/>
        <w:rPr>
          <w:rFonts w:ascii="Arial" w:eastAsia="Arial" w:hAnsi="Arial" w:cs="Arial"/>
          <w:b/>
          <w:bCs/>
          <w:color w:val="000000"/>
          <w:sz w:val="20"/>
          <w:szCs w:val="20"/>
        </w:rPr>
      </w:pPr>
      <w:r>
        <w:rPr>
          <w:rFonts w:ascii="Arial" w:eastAsia="Arial" w:hAnsi="Arial" w:cs="Arial"/>
          <w:b/>
          <w:bCs/>
          <w:color w:val="000000"/>
          <w:sz w:val="20"/>
        </w:rPr>
        <w:t>Valérie CABUIL</w:t>
      </w:r>
    </w:p>
    <w:sectPr w:rsidR="00AA7791" w:rsidSect="007D2A6A">
      <w:headerReference w:type="first" r:id="rId7"/>
      <w:pgSz w:w="11906" w:h="16838"/>
      <w:pgMar w:top="567" w:right="964" w:bottom="56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791" w:rsidRDefault="005276C3">
      <w:pPr>
        <w:spacing w:after="0" w:line="240" w:lineRule="auto"/>
      </w:pPr>
      <w:r>
        <w:separator/>
      </w:r>
    </w:p>
  </w:endnote>
  <w:endnote w:type="continuationSeparator" w:id="0">
    <w:p w:rsidR="00AA7791" w:rsidRDefault="0052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791" w:rsidRDefault="005276C3">
      <w:pPr>
        <w:spacing w:after="0" w:line="240" w:lineRule="auto"/>
      </w:pPr>
      <w:r>
        <w:separator/>
      </w:r>
    </w:p>
  </w:footnote>
  <w:footnote w:type="continuationSeparator" w:id="0">
    <w:p w:rsidR="00AA7791" w:rsidRDefault="0052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791" w:rsidRDefault="005276C3">
    <w:pPr>
      <w:spacing w:after="0" w:line="17" w:lineRule="atLeast"/>
      <w:jc w:val="right"/>
    </w:pPr>
    <w:r>
      <w:rPr>
        <w:b/>
        <w:noProof/>
        <w:sz w:val="24"/>
        <w:lang w:eastAsia="fr-FR"/>
      </w:rPr>
      <mc:AlternateContent>
        <mc:Choice Requires="wpg">
          <w:drawing>
            <wp:anchor distT="0" distB="0" distL="115200" distR="115200" simplePos="0" relativeHeight="14336" behindDoc="0" locked="0" layoutInCell="1" allowOverlap="1">
              <wp:simplePos x="0" y="0"/>
              <wp:positionH relativeFrom="margin">
                <wp:posOffset>0</wp:posOffset>
              </wp:positionH>
              <wp:positionV relativeFrom="paragraph">
                <wp:posOffset>75600</wp:posOffset>
              </wp:positionV>
              <wp:extent cx="871200" cy="8640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19198" name=""/>
                      <pic:cNvPicPr>
                        <a:picLocks noChangeAspect="1"/>
                      </pic:cNvPicPr>
                    </pic:nvPicPr>
                    <pic:blipFill>
                      <a:blip r:embed="rId1"/>
                      <a:stretch/>
                    </pic:blipFill>
                    <pic:spPr bwMode="auto">
                      <a:xfrm>
                        <a:off x="0" y="0"/>
                        <a:ext cx="871200" cy="8640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4336;o:allowoverlap:true;o:allowincell:true;mso-position-horizontal-relative:margin;margin-left:0.0pt;mso-position-horizontal:absolute;mso-position-vertical-relative:text;margin-top:6.0pt;mso-position-vertical:absolute;width:68.6pt;height:68.0pt;mso-wrap-distance-left:9.1pt;mso-wrap-distance-top:0.0pt;mso-wrap-distance-right:9.1pt;mso-wrap-distance-bottom:0.0pt;rotation:0;" stroked="false">
              <v:path textboxrect="0,0,0,0"/>
              <v:imagedata r:id="rId2" o:title=""/>
            </v:shape>
          </w:pict>
        </mc:Fallback>
      </mc:AlternateContent>
    </w:r>
  </w:p>
  <w:p w:rsidR="00AA7791" w:rsidRDefault="0044712D">
    <w:pPr>
      <w:spacing w:after="0" w:line="17" w:lineRule="atLeast"/>
      <w:jc w:val="right"/>
    </w:pPr>
    <w:r>
      <w:rPr>
        <w:b/>
        <w:sz w:val="24"/>
      </w:rPr>
      <w:t>RECTORAT</w:t>
    </w:r>
  </w:p>
  <w:p w:rsidR="00AA7791" w:rsidRDefault="0044712D">
    <w:pPr>
      <w:spacing w:after="0" w:line="17" w:lineRule="atLeast"/>
      <w:jc w:val="right"/>
      <w:rPr>
        <w:b/>
        <w:sz w:val="24"/>
      </w:rPr>
    </w:pPr>
    <w:r>
      <w:rPr>
        <w:b/>
        <w:sz w:val="24"/>
      </w:rPr>
      <w:t xml:space="preserve">Département des Examens et Concours </w:t>
    </w:r>
  </w:p>
  <w:p w:rsidR="0044712D" w:rsidRDefault="0044712D">
    <w:pPr>
      <w:spacing w:after="0" w:line="17" w:lineRule="atLeast"/>
      <w:jc w:val="right"/>
    </w:pPr>
  </w:p>
  <w:p w:rsidR="00AA7791" w:rsidRDefault="00AA7791">
    <w:pPr>
      <w:spacing w:after="0" w:line="17" w:lineRule="atLeast"/>
      <w:jc w:val="right"/>
    </w:pPr>
  </w:p>
  <w:p w:rsidR="00AA7791" w:rsidRDefault="00AA7791">
    <w:pPr>
      <w:pStyle w:val="En-tte"/>
      <w:jc w:val="right"/>
    </w:pPr>
  </w:p>
  <w:p w:rsidR="00AA7791" w:rsidRDefault="00AA7791">
    <w:pPr>
      <w:pStyle w:val="En-tte"/>
    </w:pPr>
  </w:p>
  <w:p w:rsidR="00AA7791" w:rsidRDefault="00AA7791">
    <w:pPr>
      <w:pStyle w:val="En-tte"/>
    </w:pPr>
  </w:p>
  <w:p w:rsidR="00AA7791" w:rsidRDefault="00AA7791">
    <w:pPr>
      <w:pStyle w:val="En-tte"/>
    </w:pPr>
  </w:p>
  <w:p w:rsidR="00AA7791" w:rsidRDefault="00AA7791">
    <w:pPr>
      <w:pStyle w:val="En-tte"/>
    </w:pPr>
  </w:p>
  <w:p w:rsidR="00AA7791" w:rsidRDefault="00AA7791">
    <w:pPr>
      <w:pStyle w:val="En-tte"/>
    </w:pPr>
  </w:p>
  <w:p w:rsidR="00AA7791" w:rsidRDefault="00AA77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BF39C2"/>
    <w:multiLevelType w:val="multilevel"/>
    <w:tmpl w:val="A87ACA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8A1EA1"/>
    <w:multiLevelType w:val="multilevel"/>
    <w:tmpl w:val="839A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87586"/>
    <w:multiLevelType w:val="multilevel"/>
    <w:tmpl w:val="EAF4402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4855821"/>
    <w:multiLevelType w:val="multilevel"/>
    <w:tmpl w:val="68B2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773A6"/>
    <w:multiLevelType w:val="hybridMultilevel"/>
    <w:tmpl w:val="F97459D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03642E0"/>
    <w:multiLevelType w:val="hybridMultilevel"/>
    <w:tmpl w:val="0E22AB9A"/>
    <w:lvl w:ilvl="0" w:tplc="E8B4F906">
      <w:start w:val="1"/>
      <w:numFmt w:val="upperRoman"/>
      <w:lvlText w:val="%1."/>
      <w:lvlJc w:val="left"/>
      <w:pPr>
        <w:ind w:left="1080" w:hanging="72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333448"/>
    <w:multiLevelType w:val="multilevel"/>
    <w:tmpl w:val="D7B8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12AA3"/>
    <w:multiLevelType w:val="hybridMultilevel"/>
    <w:tmpl w:val="A392C798"/>
    <w:lvl w:ilvl="0" w:tplc="4B02149A">
      <w:start w:val="1"/>
      <w:numFmt w:val="upperRoman"/>
      <w:lvlText w:val="%1."/>
      <w:lvlJc w:val="left"/>
      <w:pPr>
        <w:ind w:left="1080" w:hanging="72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013BE6"/>
    <w:multiLevelType w:val="multilevel"/>
    <w:tmpl w:val="6586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04883"/>
    <w:multiLevelType w:val="hybridMultilevel"/>
    <w:tmpl w:val="D67845CA"/>
    <w:lvl w:ilvl="0" w:tplc="125CC09C">
      <w:start w:val="1"/>
      <w:numFmt w:val="upperRoman"/>
      <w:lvlText w:val="%1."/>
      <w:lvlJc w:val="left"/>
      <w:pPr>
        <w:ind w:left="1080" w:hanging="72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553A76"/>
    <w:multiLevelType w:val="hybridMultilevel"/>
    <w:tmpl w:val="B4F82114"/>
    <w:lvl w:ilvl="0" w:tplc="E52ECD9E">
      <w:start w:val="1"/>
      <w:numFmt w:val="upperRoman"/>
      <w:lvlText w:val="%1."/>
      <w:lvlJc w:val="left"/>
      <w:pPr>
        <w:ind w:left="1080" w:hanging="72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7D1DED"/>
    <w:multiLevelType w:val="multilevel"/>
    <w:tmpl w:val="A85C4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31CA8"/>
    <w:multiLevelType w:val="hybridMultilevel"/>
    <w:tmpl w:val="136469C4"/>
    <w:lvl w:ilvl="0" w:tplc="4810062C">
      <w:start w:val="1"/>
      <w:numFmt w:val="upperRoman"/>
      <w:lvlText w:val="%1."/>
      <w:lvlJc w:val="left"/>
      <w:pPr>
        <w:ind w:left="1080" w:hanging="72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475D7D"/>
    <w:multiLevelType w:val="multilevel"/>
    <w:tmpl w:val="A012800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B717AA4"/>
    <w:multiLevelType w:val="multilevel"/>
    <w:tmpl w:val="648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32961"/>
    <w:multiLevelType w:val="multilevel"/>
    <w:tmpl w:val="333AA2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16"/>
  </w:num>
  <w:num w:numId="3">
    <w:abstractNumId w:val="3"/>
  </w:num>
  <w:num w:numId="4">
    <w:abstractNumId w:val="8"/>
  </w:num>
  <w:num w:numId="5">
    <w:abstractNumId w:val="15"/>
  </w:num>
  <w:num w:numId="6">
    <w:abstractNumId w:val="7"/>
  </w:num>
  <w:num w:numId="7">
    <w:abstractNumId w:val="12"/>
  </w:num>
  <w:num w:numId="8">
    <w:abstractNumId w:val="9"/>
  </w:num>
  <w:num w:numId="9">
    <w:abstractNumId w:val="11"/>
  </w:num>
  <w:num w:numId="10">
    <w:abstractNumId w:val="14"/>
  </w:num>
  <w:num w:numId="11">
    <w:abstractNumId w:val="17"/>
  </w:num>
  <w:num w:numId="12">
    <w:abstractNumId w:val="13"/>
  </w:num>
  <w:num w:numId="13">
    <w:abstractNumId w:val="5"/>
  </w:num>
  <w:num w:numId="14">
    <w:abstractNumId w:val="10"/>
  </w:num>
  <w:num w:numId="15">
    <w:abstractNumId w:val="4"/>
  </w:num>
  <w:num w:numId="16">
    <w:abstractNumId w:val="6"/>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91"/>
    <w:rsid w:val="001573C9"/>
    <w:rsid w:val="00185063"/>
    <w:rsid w:val="001B1A8D"/>
    <w:rsid w:val="001D2907"/>
    <w:rsid w:val="001F635D"/>
    <w:rsid w:val="0021445F"/>
    <w:rsid w:val="00322936"/>
    <w:rsid w:val="003D0D90"/>
    <w:rsid w:val="00402074"/>
    <w:rsid w:val="00431A31"/>
    <w:rsid w:val="0044712D"/>
    <w:rsid w:val="004721C4"/>
    <w:rsid w:val="004B185F"/>
    <w:rsid w:val="005276C3"/>
    <w:rsid w:val="005729BD"/>
    <w:rsid w:val="007346F8"/>
    <w:rsid w:val="007D2A6A"/>
    <w:rsid w:val="0084545D"/>
    <w:rsid w:val="009030F0"/>
    <w:rsid w:val="0091306A"/>
    <w:rsid w:val="00993179"/>
    <w:rsid w:val="009A3FEB"/>
    <w:rsid w:val="00A90495"/>
    <w:rsid w:val="00AA7791"/>
    <w:rsid w:val="00AB7E13"/>
    <w:rsid w:val="00AD1E75"/>
    <w:rsid w:val="00B01AF0"/>
    <w:rsid w:val="00CC4A4E"/>
    <w:rsid w:val="00CF6B5C"/>
    <w:rsid w:val="00D30144"/>
    <w:rsid w:val="00DB7B25"/>
    <w:rsid w:val="00DF0290"/>
    <w:rsid w:val="00DF3494"/>
    <w:rsid w:val="00E0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94E4"/>
  <w15:docId w15:val="{5ED2778C-2711-415C-B74F-5A541AA7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styleId="PrformatHTML">
    <w:name w:val="HTML Preformatted"/>
    <w:basedOn w:val="Normal"/>
    <w:link w:val="PrformatHTMLCar"/>
    <w:uiPriority w:val="99"/>
    <w:semiHidden/>
    <w:unhideWhenUsed/>
    <w:rsid w:val="0044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4712D"/>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44712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western">
    <w:name w:val="western"/>
    <w:basedOn w:val="Normal"/>
    <w:rsid w:val="0044712D"/>
    <w:pPr>
      <w:spacing w:before="100" w:beforeAutospacing="1" w:after="100" w:afterAutospacing="1"/>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729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29BD"/>
    <w:rPr>
      <w:rFonts w:ascii="Segoe UI" w:hAnsi="Segoe UI" w:cs="Segoe UI"/>
      <w:sz w:val="18"/>
      <w:szCs w:val="18"/>
    </w:rPr>
  </w:style>
  <w:style w:type="paragraph" w:styleId="Corpsdetexte">
    <w:name w:val="Body Text"/>
    <w:basedOn w:val="Normal"/>
    <w:link w:val="CorpsdetexteCar"/>
    <w:rsid w:val="001F635D"/>
    <w:pPr>
      <w:suppressAutoHyphens/>
      <w:spacing w:after="0"/>
    </w:pPr>
    <w:rPr>
      <w:rFonts w:ascii="Liberation Serif" w:eastAsia="SimSun" w:hAnsi="Liberation Serif" w:cs="Mangal"/>
      <w:kern w:val="2"/>
      <w:sz w:val="20"/>
      <w:szCs w:val="24"/>
      <w:lang w:eastAsia="zh-CN" w:bidi="hi-IN"/>
    </w:rPr>
  </w:style>
  <w:style w:type="character" w:customStyle="1" w:styleId="CorpsdetexteCar">
    <w:name w:val="Corps de texte Car"/>
    <w:basedOn w:val="Policepardfaut"/>
    <w:link w:val="Corpsdetexte"/>
    <w:rsid w:val="001F635D"/>
    <w:rPr>
      <w:rFonts w:ascii="Liberation Serif" w:eastAsia="SimSun" w:hAnsi="Liberation Serif" w:cs="Mangal"/>
      <w:kern w:val="2"/>
      <w:sz w:val="20"/>
      <w:szCs w:val="24"/>
      <w:lang w:eastAsia="zh-CN" w:bidi="hi-IN"/>
    </w:rPr>
  </w:style>
  <w:style w:type="paragraph" w:customStyle="1" w:styleId="Date2">
    <w:name w:val="Date 2"/>
    <w:basedOn w:val="Normal"/>
    <w:rsid w:val="00993179"/>
    <w:pPr>
      <w:suppressAutoHyphens/>
      <w:spacing w:before="139" w:after="0" w:line="240" w:lineRule="auto"/>
      <w:jc w:val="right"/>
    </w:pPr>
    <w:rPr>
      <w:rFonts w:ascii="Liberation Serif" w:eastAsia="SimSun" w:hAnsi="Liberation Serif" w:cs="Mangal"/>
      <w:color w:val="231F20"/>
      <w:kern w:val="2"/>
      <w:sz w:val="16"/>
      <w:szCs w:val="24"/>
      <w:lang w:eastAsia="zh-CN" w:bidi="hi-IN"/>
    </w:rPr>
  </w:style>
  <w:style w:type="character" w:customStyle="1" w:styleId="lrzxr">
    <w:name w:val="lrzxr"/>
    <w:basedOn w:val="Policepardfaut"/>
    <w:rsid w:val="00993179"/>
  </w:style>
  <w:style w:type="paragraph" w:customStyle="1" w:styleId="Texte-Adresseligne1">
    <w:name w:val="Texte - Adresse ligne 1"/>
    <w:basedOn w:val="Normal"/>
    <w:rsid w:val="00993179"/>
    <w:pPr>
      <w:suppressAutoHyphens/>
      <w:spacing w:after="0" w:line="192" w:lineRule="atLeast"/>
    </w:pPr>
    <w:rPr>
      <w:rFonts w:ascii="Liberation Serif" w:eastAsia="SimSun" w:hAnsi="Liberation Serif" w:cs="Arial"/>
      <w:kern w:val="2"/>
      <w:sz w:val="16"/>
      <w:szCs w:val="20"/>
      <w:lang w:eastAsia="zh-CN" w:bidi="hi-IN"/>
    </w:rPr>
  </w:style>
  <w:style w:type="paragraph" w:customStyle="1" w:styleId="Texte-Adresseligne2">
    <w:name w:val="Texte - Adresse ligne 2"/>
    <w:basedOn w:val="Texte-Adresseligne1"/>
    <w:rsid w:val="00993179"/>
  </w:style>
  <w:style w:type="paragraph" w:customStyle="1" w:styleId="Texte-Tl">
    <w:name w:val="Texte - Tél."/>
    <w:basedOn w:val="Texte-Adresseligne1"/>
    <w:rsid w:val="00993179"/>
  </w:style>
  <w:style w:type="character" w:styleId="Lienhypertextesuivivisit">
    <w:name w:val="FollowedHyperlink"/>
    <w:basedOn w:val="Policepardfaut"/>
    <w:uiPriority w:val="99"/>
    <w:semiHidden/>
    <w:unhideWhenUsed/>
    <w:rsid w:val="001D2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2525">
      <w:bodyDiv w:val="1"/>
      <w:marLeft w:val="0"/>
      <w:marRight w:val="0"/>
      <w:marTop w:val="0"/>
      <w:marBottom w:val="0"/>
      <w:divBdr>
        <w:top w:val="none" w:sz="0" w:space="0" w:color="auto"/>
        <w:left w:val="none" w:sz="0" w:space="0" w:color="auto"/>
        <w:bottom w:val="none" w:sz="0" w:space="0" w:color="auto"/>
        <w:right w:val="none" w:sz="0" w:space="0" w:color="auto"/>
      </w:divBdr>
    </w:div>
    <w:div w:id="392584787">
      <w:bodyDiv w:val="1"/>
      <w:marLeft w:val="0"/>
      <w:marRight w:val="0"/>
      <w:marTop w:val="0"/>
      <w:marBottom w:val="0"/>
      <w:divBdr>
        <w:top w:val="none" w:sz="0" w:space="0" w:color="auto"/>
        <w:left w:val="none" w:sz="0" w:space="0" w:color="auto"/>
        <w:bottom w:val="none" w:sz="0" w:space="0" w:color="auto"/>
        <w:right w:val="none" w:sz="0" w:space="0" w:color="auto"/>
      </w:divBdr>
    </w:div>
    <w:div w:id="405495795">
      <w:bodyDiv w:val="1"/>
      <w:marLeft w:val="0"/>
      <w:marRight w:val="0"/>
      <w:marTop w:val="0"/>
      <w:marBottom w:val="0"/>
      <w:divBdr>
        <w:top w:val="none" w:sz="0" w:space="0" w:color="auto"/>
        <w:left w:val="none" w:sz="0" w:space="0" w:color="auto"/>
        <w:bottom w:val="none" w:sz="0" w:space="0" w:color="auto"/>
        <w:right w:val="none" w:sz="0" w:space="0" w:color="auto"/>
      </w:divBdr>
    </w:div>
    <w:div w:id="853112294">
      <w:bodyDiv w:val="1"/>
      <w:marLeft w:val="0"/>
      <w:marRight w:val="0"/>
      <w:marTop w:val="0"/>
      <w:marBottom w:val="0"/>
      <w:divBdr>
        <w:top w:val="none" w:sz="0" w:space="0" w:color="auto"/>
        <w:left w:val="none" w:sz="0" w:space="0" w:color="auto"/>
        <w:bottom w:val="none" w:sz="0" w:space="0" w:color="auto"/>
        <w:right w:val="none" w:sz="0" w:space="0" w:color="auto"/>
      </w:divBdr>
    </w:div>
    <w:div w:id="1141994342">
      <w:bodyDiv w:val="1"/>
      <w:marLeft w:val="0"/>
      <w:marRight w:val="0"/>
      <w:marTop w:val="0"/>
      <w:marBottom w:val="0"/>
      <w:divBdr>
        <w:top w:val="none" w:sz="0" w:space="0" w:color="auto"/>
        <w:left w:val="none" w:sz="0" w:space="0" w:color="auto"/>
        <w:bottom w:val="none" w:sz="0" w:space="0" w:color="auto"/>
        <w:right w:val="none" w:sz="0" w:space="0" w:color="auto"/>
      </w:divBdr>
      <w:divsChild>
        <w:div w:id="1099567277">
          <w:marLeft w:val="0"/>
          <w:marRight w:val="0"/>
          <w:marTop w:val="0"/>
          <w:marBottom w:val="0"/>
          <w:divBdr>
            <w:top w:val="none" w:sz="0" w:space="0" w:color="auto"/>
            <w:left w:val="none" w:sz="0" w:space="0" w:color="auto"/>
            <w:bottom w:val="none" w:sz="0" w:space="0" w:color="auto"/>
            <w:right w:val="none" w:sz="0" w:space="0" w:color="auto"/>
          </w:divBdr>
          <w:divsChild>
            <w:div w:id="2089959133">
              <w:marLeft w:val="0"/>
              <w:marRight w:val="0"/>
              <w:marTop w:val="0"/>
              <w:marBottom w:val="0"/>
              <w:divBdr>
                <w:top w:val="none" w:sz="0" w:space="0" w:color="auto"/>
                <w:left w:val="none" w:sz="0" w:space="0" w:color="auto"/>
                <w:bottom w:val="none" w:sz="0" w:space="0" w:color="auto"/>
                <w:right w:val="none" w:sz="0" w:space="0" w:color="auto"/>
              </w:divBdr>
            </w:div>
          </w:divsChild>
        </w:div>
        <w:div w:id="985400919">
          <w:marLeft w:val="0"/>
          <w:marRight w:val="0"/>
          <w:marTop w:val="0"/>
          <w:marBottom w:val="0"/>
          <w:divBdr>
            <w:top w:val="none" w:sz="0" w:space="0" w:color="auto"/>
            <w:left w:val="none" w:sz="0" w:space="0" w:color="auto"/>
            <w:bottom w:val="none" w:sz="0" w:space="0" w:color="auto"/>
            <w:right w:val="none" w:sz="0" w:space="0" w:color="auto"/>
          </w:divBdr>
        </w:div>
      </w:divsChild>
    </w:div>
    <w:div w:id="1528717563">
      <w:bodyDiv w:val="1"/>
      <w:marLeft w:val="0"/>
      <w:marRight w:val="0"/>
      <w:marTop w:val="0"/>
      <w:marBottom w:val="0"/>
      <w:divBdr>
        <w:top w:val="none" w:sz="0" w:space="0" w:color="auto"/>
        <w:left w:val="none" w:sz="0" w:space="0" w:color="auto"/>
        <w:bottom w:val="none" w:sz="0" w:space="0" w:color="auto"/>
        <w:right w:val="none" w:sz="0" w:space="0" w:color="auto"/>
      </w:divBdr>
    </w:div>
    <w:div w:id="1625574083">
      <w:bodyDiv w:val="1"/>
      <w:marLeft w:val="0"/>
      <w:marRight w:val="0"/>
      <w:marTop w:val="0"/>
      <w:marBottom w:val="0"/>
      <w:divBdr>
        <w:top w:val="none" w:sz="0" w:space="0" w:color="auto"/>
        <w:left w:val="none" w:sz="0" w:space="0" w:color="auto"/>
        <w:bottom w:val="none" w:sz="0" w:space="0" w:color="auto"/>
        <w:right w:val="none" w:sz="0" w:space="0" w:color="auto"/>
      </w:divBdr>
    </w:div>
    <w:div w:id="1667973620">
      <w:bodyDiv w:val="1"/>
      <w:marLeft w:val="0"/>
      <w:marRight w:val="0"/>
      <w:marTop w:val="0"/>
      <w:marBottom w:val="0"/>
      <w:divBdr>
        <w:top w:val="none" w:sz="0" w:space="0" w:color="auto"/>
        <w:left w:val="none" w:sz="0" w:space="0" w:color="auto"/>
        <w:bottom w:val="none" w:sz="0" w:space="0" w:color="auto"/>
        <w:right w:val="none" w:sz="0" w:space="0" w:color="auto"/>
      </w:divBdr>
    </w:div>
    <w:div w:id="21388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3828</Characters>
  <Application>Microsoft Office Word</Application>
  <DocSecurity>4</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Fixon</dc:creator>
  <cp:lastModifiedBy>Emmanuel Hauchard</cp:lastModifiedBy>
  <cp:revision>2</cp:revision>
  <cp:lastPrinted>2023-10-03T08:28:00Z</cp:lastPrinted>
  <dcterms:created xsi:type="dcterms:W3CDTF">2023-11-23T13:54:00Z</dcterms:created>
  <dcterms:modified xsi:type="dcterms:W3CDTF">2023-11-23T13:54:00Z</dcterms:modified>
</cp:coreProperties>
</file>